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1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916"/>
      </w:tblGrid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16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Четверть</w:t>
            </w:r>
          </w:p>
        </w:tc>
        <w:tc>
          <w:tcPr>
            <w:tcW w:w="2916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916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</w:tr>
    </w:tbl>
    <w:p w:rsidR="00265016" w:rsidRPr="006D47CA" w:rsidRDefault="006D47CA" w:rsidP="0026501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</w:t>
      </w:r>
      <w:r w:rsidR="00265016" w:rsidRPr="006D47CA">
        <w:rPr>
          <w:rFonts w:ascii="Times New Roman" w:hAnsi="Times New Roman"/>
          <w:b/>
          <w:sz w:val="28"/>
          <w:szCs w:val="28"/>
        </w:rPr>
        <w:t>бразовательный минимум</w:t>
      </w:r>
    </w:p>
    <w:p w:rsidR="00265016" w:rsidRPr="00C8160F" w:rsidRDefault="00265016" w:rsidP="00265016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65016" w:rsidRPr="00C8160F" w:rsidRDefault="00265016" w:rsidP="00265016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7"/>
        <w:gridCol w:w="7263"/>
      </w:tblGrid>
      <w:tr w:rsidR="007C63BA" w:rsidTr="00B741B6">
        <w:trPr>
          <w:trHeight w:val="1788"/>
        </w:trPr>
        <w:tc>
          <w:tcPr>
            <w:tcW w:w="3217" w:type="dxa"/>
          </w:tcPr>
          <w:p w:rsidR="007C63BA" w:rsidRPr="00773B76" w:rsidRDefault="007C63BA" w:rsidP="007C63BA">
            <w:pPr>
              <w:tabs>
                <w:tab w:val="left" w:pos="284"/>
              </w:tabs>
              <w:autoSpaceDE w:val="0"/>
              <w:ind w:left="360"/>
              <w:jc w:val="both"/>
              <w:rPr>
                <w:rFonts w:ascii="Times New Roman" w:eastAsia="NewtonC" w:hAnsi="Times New Roman"/>
                <w:b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1.Чтобы правильно написать безударное падежное окончание </w:t>
            </w:r>
            <w:proofErr w:type="spellStart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существительного</w:t>
            </w:r>
            <w:proofErr w:type="gramStart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адо</w:t>
            </w:r>
            <w:proofErr w:type="spellEnd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: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</w:t>
            </w:r>
          </w:p>
          <w:p w:rsidR="007C63BA" w:rsidRDefault="007C63BA" w:rsidP="007C63BA">
            <w:pPr>
              <w:tabs>
                <w:tab w:val="left" w:pos="284"/>
              </w:tabs>
              <w:autoSpaceDE w:val="0"/>
              <w:ind w:left="36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  <w:p w:rsidR="007C63BA" w:rsidRPr="007C63BA" w:rsidRDefault="007C63BA" w:rsidP="007C63BA">
            <w:pPr>
              <w:tabs>
                <w:tab w:val="left" w:pos="284"/>
              </w:tabs>
              <w:autoSpaceDE w:val="0"/>
              <w:ind w:left="360"/>
              <w:jc w:val="both"/>
              <w:rPr>
                <w:rFonts w:ascii="Times New Roman" w:eastAsia="NewtonC" w:hAnsi="Times New Roman"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1.Поставить его в начальную форму (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ед.ч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>.) и определить склонение.</w:t>
            </w:r>
          </w:p>
          <w:p w:rsidR="007C63BA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2.Определить его падеж.</w:t>
            </w:r>
          </w:p>
          <w:p w:rsidR="007C63BA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 xml:space="preserve">3.Подобрать опорное слово, то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естьсуществительное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этого же склонения с ударным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окончанием</w:t>
            </w:r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>оставить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его в нужный падеж и определить окончание.</w:t>
            </w:r>
          </w:p>
          <w:p w:rsidR="007C63BA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 xml:space="preserve">Опорные слова: 1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скл</w:t>
            </w:r>
            <w:proofErr w:type="spellEnd"/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.-</w:t>
            </w:r>
            <w:proofErr w:type="spellStart"/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>земля,стена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; 2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скл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>.-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стол.конь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; 3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скл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>.-степь</w:t>
            </w:r>
          </w:p>
          <w:p w:rsidR="007C63BA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  <w:tr w:rsidR="007C63BA" w:rsidTr="00B741B6">
        <w:trPr>
          <w:trHeight w:val="1716"/>
        </w:trPr>
        <w:tc>
          <w:tcPr>
            <w:tcW w:w="3217" w:type="dxa"/>
          </w:tcPr>
          <w:p w:rsidR="007C63BA" w:rsidRPr="0077255E" w:rsidRDefault="007C63BA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b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2.Правописание приставок на </w:t>
            </w:r>
            <w:proofErr w:type="gramStart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з-</w:t>
            </w:r>
            <w:proofErr w:type="gramEnd"/>
            <w:r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и с-.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Pr="00773B76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Приставки, оканчивающиеся на  </w:t>
            </w:r>
            <w:proofErr w:type="gramStart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-З</w:t>
            </w:r>
            <w:proofErr w:type="gramEnd"/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(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раз-,   из-,   без-,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  и другие), пишутся в словах, корни которых начинаются с 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гласных 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>или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звонких согласных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>.</w:t>
            </w:r>
          </w:p>
          <w:p w:rsidR="007C63BA" w:rsidRPr="00773B76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Приставки, оканчивающиеся на  </w:t>
            </w:r>
            <w:proofErr w:type="gramStart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-С</w:t>
            </w:r>
            <w:proofErr w:type="gramEnd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(рас-,   </w:t>
            </w:r>
            <w:proofErr w:type="spellStart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ис</w:t>
            </w:r>
            <w:proofErr w:type="spellEnd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-,   бес-,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  и другие), пишутся в словах, корни которых начинаются с 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глухих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согласных</w:t>
            </w:r>
          </w:p>
          <w:p w:rsidR="007C63BA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Приставка </w:t>
            </w:r>
            <w:proofErr w:type="gramStart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С-</w:t>
            </w:r>
            <w:proofErr w:type="gramEnd"/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  пишется 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всегда одинаково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>.</w:t>
            </w:r>
          </w:p>
        </w:tc>
      </w:tr>
      <w:tr w:rsidR="007C63BA" w:rsidTr="00B741B6">
        <w:trPr>
          <w:trHeight w:val="1596"/>
        </w:trPr>
        <w:tc>
          <w:tcPr>
            <w:tcW w:w="3217" w:type="dxa"/>
          </w:tcPr>
          <w:p w:rsidR="007C63BA" w:rsidRPr="00773B76" w:rsidRDefault="00B741B6" w:rsidP="007C63BA">
            <w:pPr>
              <w:tabs>
                <w:tab w:val="left" w:pos="284"/>
                <w:tab w:val="center" w:pos="5173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3</w:t>
            </w:r>
            <w:r w:rsidR="007C63BA" w:rsidRPr="00A65A9E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.Написание букв О и Е после </w:t>
            </w:r>
            <w:proofErr w:type="spellStart"/>
            <w:r w:rsidR="007C63BA" w:rsidRPr="00A65A9E">
              <w:rPr>
                <w:rFonts w:ascii="Times New Roman" w:eastAsia="NewtonC" w:hAnsi="Times New Roman"/>
                <w:b/>
                <w:sz w:val="24"/>
                <w:szCs w:val="24"/>
              </w:rPr>
              <w:t>щипящих</w:t>
            </w:r>
            <w:proofErr w:type="spellEnd"/>
            <w:r w:rsidR="007C63BA" w:rsidRPr="00A65A9E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и </w:t>
            </w:r>
            <w:proofErr w:type="gramStart"/>
            <w:r w:rsidR="007C63BA" w:rsidRPr="00A65A9E">
              <w:rPr>
                <w:rFonts w:ascii="Times New Roman" w:eastAsia="NewtonC" w:hAnsi="Times New Roman"/>
                <w:b/>
                <w:sz w:val="24"/>
                <w:szCs w:val="24"/>
              </w:rPr>
              <w:t>Ц</w:t>
            </w:r>
            <w:proofErr w:type="gramEnd"/>
            <w:r w:rsidR="007C63BA" w:rsidRPr="00A65A9E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в окончаниях существительных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Pr="0021039A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21039A">
              <w:rPr>
                <w:rFonts w:ascii="Times New Roman" w:eastAsia="NewtonC" w:hAnsi="Times New Roman"/>
                <w:sz w:val="24"/>
                <w:szCs w:val="24"/>
              </w:rPr>
              <w:t xml:space="preserve">В существительных с основой на шипящий или </w:t>
            </w:r>
            <w:proofErr w:type="gramStart"/>
            <w:r w:rsidRPr="0021039A">
              <w:rPr>
                <w:rFonts w:ascii="Times New Roman" w:eastAsia="NewtonC" w:hAnsi="Times New Roman"/>
                <w:sz w:val="24"/>
                <w:szCs w:val="24"/>
              </w:rPr>
              <w:t>Ц</w:t>
            </w:r>
            <w:proofErr w:type="gramEnd"/>
            <w:r w:rsidRPr="0021039A">
              <w:rPr>
                <w:rFonts w:ascii="Times New Roman" w:eastAsia="NewtonC" w:hAnsi="Times New Roman"/>
                <w:sz w:val="24"/>
                <w:szCs w:val="24"/>
              </w:rPr>
              <w:t xml:space="preserve"> пишем в начальной форме о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 xml:space="preserve">кончание  -Е, если это </w:t>
            </w:r>
            <w:r w:rsidRPr="0021039A">
              <w:rPr>
                <w:rFonts w:ascii="Times New Roman" w:eastAsia="NewtonC" w:hAnsi="Times New Roman"/>
                <w:sz w:val="24"/>
                <w:szCs w:val="24"/>
              </w:rPr>
              <w:t xml:space="preserve"> безударное</w:t>
            </w:r>
            <w:r w:rsidRPr="00A65A9E">
              <w:rPr>
                <w:rFonts w:ascii="Times New Roman" w:eastAsia="NewtonC" w:hAnsi="Times New Roman"/>
                <w:sz w:val="24"/>
                <w:szCs w:val="24"/>
              </w:rPr>
              <w:t xml:space="preserve"> </w:t>
            </w:r>
            <w:r w:rsidRPr="0021039A">
              <w:rPr>
                <w:rFonts w:ascii="Times New Roman" w:eastAsia="NewtonC" w:hAnsi="Times New Roman"/>
                <w:sz w:val="24"/>
                <w:szCs w:val="24"/>
              </w:rPr>
              <w:t>окончание.</w:t>
            </w:r>
          </w:p>
          <w:p w:rsidR="007C63BA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В существительных с основой на шипящий или </w:t>
            </w:r>
            <w:proofErr w:type="gramStart"/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Ц</w:t>
            </w:r>
            <w:proofErr w:type="gramEnd"/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пишем в начальной форме окончание  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-О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, если это </w:t>
            </w:r>
            <w:r w:rsidRPr="00773B76">
              <w:rPr>
                <w:rFonts w:ascii="Times New Roman" w:eastAsia="NewtonC" w:hAnsi="Times New Roman"/>
                <w:b/>
                <w:sz w:val="24"/>
                <w:szCs w:val="24"/>
              </w:rPr>
              <w:t>ударное</w:t>
            </w:r>
            <w:r w:rsidRPr="00773B76">
              <w:rPr>
                <w:rFonts w:ascii="Times New Roman" w:eastAsia="NewtonC" w:hAnsi="Times New Roman"/>
                <w:sz w:val="24"/>
                <w:szCs w:val="24"/>
              </w:rPr>
              <w:t xml:space="preserve"> окончание.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  <w:tr w:rsidR="007C63BA" w:rsidTr="00B741B6">
        <w:trPr>
          <w:trHeight w:val="1938"/>
        </w:trPr>
        <w:tc>
          <w:tcPr>
            <w:tcW w:w="3217" w:type="dxa"/>
          </w:tcPr>
          <w:p w:rsidR="007C63BA" w:rsidRPr="005C04B3" w:rsidRDefault="00B741B6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4.Написание</w:t>
            </w:r>
            <w:r w:rsidR="007C63BA">
              <w:rPr>
                <w:rFonts w:ascii="Times New Roman" w:eastAsia="NewtonC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существительных </w:t>
            </w:r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с </w:t>
            </w:r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суффиксом </w:t>
            </w:r>
            <w:proofErr w:type="gramStart"/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>–</w:t>
            </w:r>
            <w:proofErr w:type="spellStart"/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>и</w:t>
            </w:r>
            <w:proofErr w:type="gramEnd"/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>щ</w:t>
            </w:r>
            <w:proofErr w:type="spellEnd"/>
            <w:r w:rsidR="007C63BA">
              <w:rPr>
                <w:rFonts w:ascii="Times New Roman" w:eastAsia="NewtonC" w:hAnsi="Times New Roman"/>
                <w:b/>
                <w:sz w:val="24"/>
                <w:szCs w:val="24"/>
              </w:rPr>
              <w:t>-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Pr="005C04B3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Слово с суффиксом-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щ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оканчивается в начальной форме на –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а,если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слово,от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основы которого оно образовано женского рода.</w:t>
            </w:r>
          </w:p>
          <w:p w:rsidR="007C63BA" w:rsidRDefault="007C63BA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8"/>
                <w:szCs w:val="28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Слово с суффиксом-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щ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оканчивается в начальной форме на-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е,если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слово,от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основы которого оно образовано мужского и среднего рода.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  <w:tr w:rsidR="007C63BA" w:rsidTr="00B741B6">
        <w:trPr>
          <w:trHeight w:val="693"/>
        </w:trPr>
        <w:tc>
          <w:tcPr>
            <w:tcW w:w="3217" w:type="dxa"/>
          </w:tcPr>
          <w:p w:rsidR="007C63BA" w:rsidRDefault="00B741B6" w:rsidP="007C63B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C63BA">
              <w:rPr>
                <w:b/>
                <w:sz w:val="24"/>
                <w:szCs w:val="24"/>
              </w:rPr>
              <w:t>. Как определить безударные окончания прилагательных?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Default="007C63BA" w:rsidP="007C63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proofErr w:type="gramStart"/>
            <w:r>
              <w:rPr>
                <w:sz w:val="24"/>
                <w:szCs w:val="24"/>
              </w:rPr>
              <w:t>Найди к какому существительному относится</w:t>
            </w:r>
            <w:proofErr w:type="gramEnd"/>
            <w:r>
              <w:rPr>
                <w:sz w:val="24"/>
                <w:szCs w:val="24"/>
              </w:rPr>
              <w:t xml:space="preserve"> данное прилагательное.</w:t>
            </w:r>
          </w:p>
          <w:p w:rsidR="007C63BA" w:rsidRDefault="007C63BA" w:rsidP="007C63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2.Определи род и падеж существительног</w:t>
            </w:r>
            <w:proofErr w:type="gramStart"/>
            <w:r>
              <w:rPr>
                <w:sz w:val="24"/>
                <w:szCs w:val="24"/>
              </w:rPr>
              <w:t>о(</w:t>
            </w:r>
            <w:proofErr w:type="gramEnd"/>
            <w:r>
              <w:rPr>
                <w:sz w:val="24"/>
                <w:szCs w:val="24"/>
              </w:rPr>
              <w:t xml:space="preserve">форме </w:t>
            </w:r>
            <w:proofErr w:type="spellStart"/>
            <w:r>
              <w:rPr>
                <w:sz w:val="24"/>
                <w:szCs w:val="24"/>
              </w:rPr>
              <w:t>ед.ч</w:t>
            </w:r>
            <w:proofErr w:type="spellEnd"/>
            <w:r>
              <w:rPr>
                <w:sz w:val="24"/>
                <w:szCs w:val="24"/>
              </w:rPr>
              <w:t>.) или только падеж существительного</w:t>
            </w:r>
            <w:r w:rsidR="00B741B6">
              <w:rPr>
                <w:sz w:val="24"/>
                <w:szCs w:val="24"/>
              </w:rPr>
              <w:t>(форме мн.ч.)</w:t>
            </w:r>
          </w:p>
          <w:p w:rsidR="007C63BA" w:rsidRPr="006B18B3" w:rsidRDefault="007C63BA" w:rsidP="007C63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Задай вопрос от существительного к прилагательному.</w:t>
            </w:r>
          </w:p>
          <w:p w:rsidR="007C63BA" w:rsidRPr="00773B76" w:rsidRDefault="007C63BA" w:rsidP="007C63BA">
            <w:pPr>
              <w:tabs>
                <w:tab w:val="left" w:pos="1392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sz w:val="24"/>
                <w:szCs w:val="24"/>
              </w:rPr>
              <w:t>4. По ударному окончанию вопроса определи безударное окончание прилагательного.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ab/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</w:tbl>
    <w:p w:rsidR="00265016" w:rsidRPr="0021519B" w:rsidRDefault="00265016" w:rsidP="00265016">
      <w:pPr>
        <w:tabs>
          <w:tab w:val="left" w:pos="284"/>
        </w:tabs>
        <w:autoSpaceDE w:val="0"/>
        <w:jc w:val="both"/>
        <w:rPr>
          <w:rFonts w:ascii="Times New Roman" w:eastAsia="NewtonC" w:hAnsi="Times New Roman"/>
          <w:b/>
          <w:sz w:val="28"/>
          <w:szCs w:val="28"/>
        </w:rPr>
      </w:pPr>
    </w:p>
    <w:sectPr w:rsidR="00265016" w:rsidRPr="0021519B" w:rsidSect="00C8160F">
      <w:pgSz w:w="11906" w:h="16838"/>
      <w:pgMar w:top="426" w:right="85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B61" w:rsidRDefault="00B73B61" w:rsidP="006B18B3">
      <w:pPr>
        <w:spacing w:after="0" w:line="240" w:lineRule="auto"/>
      </w:pPr>
      <w:r>
        <w:separator/>
      </w:r>
    </w:p>
  </w:endnote>
  <w:endnote w:type="continuationSeparator" w:id="0">
    <w:p w:rsidR="00B73B61" w:rsidRDefault="00B73B61" w:rsidP="006B1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">
    <w:altName w:val="Times New Roman"/>
    <w:charset w:val="CC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B61" w:rsidRDefault="00B73B61" w:rsidP="006B18B3">
      <w:pPr>
        <w:spacing w:after="0" w:line="240" w:lineRule="auto"/>
      </w:pPr>
      <w:r>
        <w:separator/>
      </w:r>
    </w:p>
  </w:footnote>
  <w:footnote w:type="continuationSeparator" w:id="0">
    <w:p w:rsidR="00B73B61" w:rsidRDefault="00B73B61" w:rsidP="006B18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5FD"/>
    <w:rsid w:val="000206C9"/>
    <w:rsid w:val="00033CD1"/>
    <w:rsid w:val="0006345A"/>
    <w:rsid w:val="000B38B3"/>
    <w:rsid w:val="00116A14"/>
    <w:rsid w:val="0021039A"/>
    <w:rsid w:val="00265016"/>
    <w:rsid w:val="004A05FD"/>
    <w:rsid w:val="005C04B3"/>
    <w:rsid w:val="006B18B3"/>
    <w:rsid w:val="006D47CA"/>
    <w:rsid w:val="0077255E"/>
    <w:rsid w:val="00773B76"/>
    <w:rsid w:val="007C63BA"/>
    <w:rsid w:val="009720D1"/>
    <w:rsid w:val="00A65A9E"/>
    <w:rsid w:val="00B73B61"/>
    <w:rsid w:val="00B741B6"/>
    <w:rsid w:val="00C10A03"/>
    <w:rsid w:val="00C50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016"/>
    <w:pPr>
      <w:ind w:left="720"/>
      <w:contextualSpacing/>
    </w:pPr>
  </w:style>
  <w:style w:type="paragraph" w:styleId="a4">
    <w:name w:val="No Spacing"/>
    <w:uiPriority w:val="1"/>
    <w:qFormat/>
    <w:rsid w:val="002650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650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B18B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B18B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016"/>
    <w:pPr>
      <w:ind w:left="720"/>
      <w:contextualSpacing/>
    </w:pPr>
  </w:style>
  <w:style w:type="paragraph" w:styleId="a4">
    <w:name w:val="No Spacing"/>
    <w:uiPriority w:val="1"/>
    <w:qFormat/>
    <w:rsid w:val="002650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650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B18B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B18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GGB</cp:lastModifiedBy>
  <cp:revision>2</cp:revision>
  <dcterms:created xsi:type="dcterms:W3CDTF">2019-02-20T17:53:00Z</dcterms:created>
  <dcterms:modified xsi:type="dcterms:W3CDTF">2019-02-20T17:53:00Z</dcterms:modified>
</cp:coreProperties>
</file>